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23" w:rsidRPr="00BE7523" w:rsidRDefault="00BE7523" w:rsidP="00BE7523">
      <w:pPr>
        <w:pStyle w:val="NormalWeb"/>
        <w:shd w:val="clear" w:color="auto" w:fill="FFFFFF"/>
        <w:spacing w:before="0" w:beforeAutospacing="0" w:after="0" w:afterAutospacing="0" w:line="241" w:lineRule="atLeast"/>
        <w:jc w:val="center"/>
        <w:textAlignment w:val="baseline"/>
        <w:rPr>
          <w:rFonts w:ascii="Arial" w:hAnsi="Arial" w:cs="Arial"/>
          <w:color w:val="000000" w:themeColor="text1"/>
        </w:rPr>
      </w:pPr>
      <w:r w:rsidRPr="00BE7523">
        <w:rPr>
          <w:rFonts w:ascii="Arial" w:hAnsi="Arial" w:cs="Arial"/>
          <w:b/>
          <w:color w:val="FF0000"/>
        </w:rPr>
        <w:t>American Red Cross</w:t>
      </w:r>
      <w:r w:rsidR="00AC628A" w:rsidRPr="00BE7523">
        <w:rPr>
          <w:rFonts w:ascii="Arial" w:hAnsi="Arial" w:cs="Arial"/>
          <w:b/>
          <w:color w:val="000000" w:themeColor="text1"/>
        </w:rPr>
        <w:br/>
      </w:r>
      <w:r w:rsidRPr="00BE7523">
        <w:rPr>
          <w:rFonts w:ascii="Arial" w:hAnsi="Arial" w:cs="Arial"/>
          <w:color w:val="000000" w:themeColor="text1"/>
        </w:rPr>
        <w:t>Are you seeking a full-time opportunity that makes a difference? Do you want to have an impact in your community, across the country, and around the world? If your answer is “yes”, then we invite you to become a Driver (CDL required) for the Red Cross!</w:t>
      </w:r>
    </w:p>
    <w:p w:rsidR="00BE7523" w:rsidRDefault="00BE7523" w:rsidP="00BE7523">
      <w:pPr>
        <w:shd w:val="clear" w:color="auto" w:fill="FFFFFF"/>
        <w:spacing w:line="241" w:lineRule="atLeast"/>
        <w:jc w:val="center"/>
        <w:textAlignment w:val="baseline"/>
        <w:rPr>
          <w:rFonts w:ascii="Arial" w:hAnsi="Arial" w:cs="Arial"/>
          <w:color w:val="000000" w:themeColor="text1"/>
          <w:sz w:val="24"/>
          <w:szCs w:val="24"/>
        </w:rPr>
      </w:pPr>
      <w:r w:rsidRPr="00BE7523">
        <w:rPr>
          <w:rFonts w:ascii="Arial" w:hAnsi="Arial" w:cs="Arial"/>
          <w:color w:val="000000" w:themeColor="text1"/>
          <w:sz w:val="24"/>
          <w:szCs w:val="24"/>
        </w:rPr>
        <w:t>From driving the team to mobile blood drives, to setting up blood collection equipment at work sites, as a Mobile Unit Driver (MUA) with the American Red Cross you will work all aspects of blood drives at schools, offices &amp; churches throughout Chicago, IL and the surrounding areas.  MUA drivers may be required to have a valid CDL and may be required to be crossed trained to be a phlebotomist.  There is paid training, which is a mix of classroom instruction and field practice.</w:t>
      </w:r>
      <w:r w:rsidRPr="00BE7523">
        <w:rPr>
          <w:rFonts w:ascii="Arial" w:hAnsi="Arial" w:cs="Arial"/>
          <w:color w:val="000000" w:themeColor="text1"/>
          <w:sz w:val="24"/>
          <w:szCs w:val="24"/>
        </w:rPr>
        <w:br/>
        <w:t xml:space="preserve">To learn more about this role, watch this short video:  A life-saving mission. </w:t>
      </w:r>
      <w:proofErr w:type="gramStart"/>
      <w:r w:rsidRPr="00BE7523">
        <w:rPr>
          <w:rFonts w:ascii="Arial" w:hAnsi="Arial" w:cs="Arial"/>
          <w:color w:val="000000" w:themeColor="text1"/>
          <w:sz w:val="24"/>
          <w:szCs w:val="24"/>
        </w:rPr>
        <w:t>A life-changing career.</w:t>
      </w:r>
      <w:proofErr w:type="gramEnd"/>
      <w:r w:rsidRPr="00BE7523">
        <w:rPr>
          <w:rFonts w:ascii="Arial" w:hAnsi="Arial" w:cs="Arial"/>
          <w:color w:val="000000" w:themeColor="text1"/>
          <w:sz w:val="24"/>
          <w:szCs w:val="24"/>
        </w:rPr>
        <w:t xml:space="preserve"> Join us.</w:t>
      </w:r>
    </w:p>
    <w:p w:rsidR="00AC628A" w:rsidRPr="00BE7523" w:rsidRDefault="00AC628A" w:rsidP="00BE7523">
      <w:pPr>
        <w:shd w:val="clear" w:color="auto" w:fill="FFFFFF"/>
        <w:spacing w:line="241" w:lineRule="atLeast"/>
        <w:textAlignment w:val="baseline"/>
        <w:rPr>
          <w:rFonts w:ascii="Arial" w:hAnsi="Arial" w:cs="Arial"/>
          <w:color w:val="000000" w:themeColor="text1"/>
          <w:sz w:val="24"/>
          <w:szCs w:val="24"/>
        </w:rPr>
      </w:pPr>
      <w:r w:rsidRPr="00BE7523">
        <w:rPr>
          <w:rFonts w:ascii="Arial" w:hAnsi="Arial" w:cs="Arial"/>
          <w:b/>
          <w:color w:val="000000" w:themeColor="text1"/>
          <w:sz w:val="24"/>
          <w:szCs w:val="24"/>
        </w:rPr>
        <w:t xml:space="preserve">Qualifications </w:t>
      </w:r>
      <w:r w:rsidRPr="00BE7523">
        <w:rPr>
          <w:rFonts w:ascii="Arial" w:hAnsi="Arial" w:cs="Arial"/>
          <w:color w:val="000000" w:themeColor="text1"/>
          <w:sz w:val="24"/>
          <w:szCs w:val="24"/>
        </w:rPr>
        <w:br/>
        <w:t xml:space="preserve">• High school diploma or equivalent required </w:t>
      </w:r>
      <w:r w:rsidRPr="00BE7523">
        <w:rPr>
          <w:rFonts w:ascii="Arial" w:hAnsi="Arial" w:cs="Arial"/>
          <w:color w:val="000000" w:themeColor="text1"/>
          <w:sz w:val="24"/>
          <w:szCs w:val="24"/>
        </w:rPr>
        <w:br/>
        <w:t>• Customer service experience, effective verbal communication, and public relations skills are required</w:t>
      </w:r>
      <w:r w:rsidRPr="00BE7523">
        <w:rPr>
          <w:rFonts w:ascii="Arial" w:hAnsi="Arial" w:cs="Arial"/>
          <w:color w:val="000000" w:themeColor="text1"/>
          <w:sz w:val="24"/>
          <w:szCs w:val="24"/>
        </w:rPr>
        <w:br/>
        <w:t xml:space="preserve">• Experience driving large vehicles strongly preferred </w:t>
      </w:r>
      <w:r w:rsidRPr="00BE7523">
        <w:rPr>
          <w:rFonts w:ascii="Arial" w:hAnsi="Arial" w:cs="Arial"/>
          <w:color w:val="000000" w:themeColor="text1"/>
          <w:sz w:val="24"/>
          <w:szCs w:val="24"/>
        </w:rPr>
        <w:br/>
        <w:t>• A current, valid driver's license and good driving rec</w:t>
      </w:r>
      <w:r w:rsidR="00BE7523">
        <w:rPr>
          <w:rFonts w:ascii="Arial" w:hAnsi="Arial" w:cs="Arial"/>
          <w:color w:val="000000" w:themeColor="text1"/>
          <w:sz w:val="24"/>
          <w:szCs w:val="24"/>
        </w:rPr>
        <w:t xml:space="preserve">ord is required, with valid CDL </w:t>
      </w:r>
      <w:r w:rsidRPr="00BE7523">
        <w:rPr>
          <w:rFonts w:ascii="Arial" w:hAnsi="Arial" w:cs="Arial"/>
          <w:color w:val="000000" w:themeColor="text1"/>
          <w:sz w:val="24"/>
          <w:szCs w:val="24"/>
        </w:rPr>
        <w:t xml:space="preserve">(Class A and B). </w:t>
      </w:r>
      <w:r w:rsidRPr="00BE7523">
        <w:rPr>
          <w:rFonts w:ascii="Arial" w:hAnsi="Arial" w:cs="Arial"/>
          <w:color w:val="000000" w:themeColor="text1"/>
          <w:sz w:val="24"/>
          <w:szCs w:val="24"/>
        </w:rPr>
        <w:br/>
        <w:t xml:space="preserve">• May be required to pass DOT physical and related requirements. </w:t>
      </w:r>
      <w:r w:rsidRPr="00BE7523">
        <w:rPr>
          <w:rFonts w:ascii="Arial" w:hAnsi="Arial" w:cs="Arial"/>
          <w:color w:val="000000" w:themeColor="text1"/>
          <w:sz w:val="24"/>
          <w:szCs w:val="24"/>
        </w:rPr>
        <w:br/>
        <w:t>• Basic computer skills are desirable</w:t>
      </w:r>
      <w:r w:rsidRPr="00BE7523">
        <w:rPr>
          <w:rFonts w:ascii="Arial" w:hAnsi="Arial" w:cs="Arial"/>
          <w:color w:val="000000" w:themeColor="text1"/>
          <w:sz w:val="24"/>
          <w:szCs w:val="24"/>
        </w:rPr>
        <w:br/>
        <w:t>• DOT certification may be required in some locations.</w:t>
      </w:r>
      <w:r w:rsidRPr="00BE7523">
        <w:rPr>
          <w:rFonts w:ascii="Arial" w:hAnsi="Arial" w:cs="Arial"/>
          <w:color w:val="000000" w:themeColor="text1"/>
          <w:sz w:val="24"/>
          <w:szCs w:val="24"/>
        </w:rPr>
        <w:br/>
        <w:t>• Physical requirements may include the ability to lift, push or pull heavy weights up and down ramps and stairs, good manual dexterity, the ability to sit or stand for long periods of time and adapt to long, irregular hours and frequent schedule changes is required.</w:t>
      </w:r>
      <w:r w:rsidRPr="00BE7523">
        <w:rPr>
          <w:rFonts w:ascii="Arial" w:hAnsi="Arial" w:cs="Arial"/>
          <w:color w:val="000000" w:themeColor="text1"/>
          <w:sz w:val="24"/>
          <w:szCs w:val="24"/>
        </w:rPr>
        <w:br/>
      </w:r>
      <w:r w:rsidRPr="00BE7523">
        <w:rPr>
          <w:rFonts w:ascii="Arial" w:hAnsi="Arial" w:cs="Arial"/>
          <w:b/>
          <w:color w:val="000000" w:themeColor="text1"/>
          <w:sz w:val="24"/>
          <w:szCs w:val="24"/>
        </w:rPr>
        <w:t>Driver (CDL</w:t>
      </w:r>
      <w:proofErr w:type="gramStart"/>
      <w:r w:rsidRPr="00BE7523">
        <w:rPr>
          <w:rFonts w:ascii="Arial" w:hAnsi="Arial" w:cs="Arial"/>
          <w:b/>
          <w:color w:val="000000" w:themeColor="text1"/>
          <w:sz w:val="24"/>
          <w:szCs w:val="24"/>
        </w:rPr>
        <w:t>)-</w:t>
      </w:r>
      <w:proofErr w:type="gramEnd"/>
      <w:r w:rsidRPr="00BE7523">
        <w:rPr>
          <w:rFonts w:ascii="Arial" w:hAnsi="Arial" w:cs="Arial"/>
          <w:b/>
          <w:color w:val="000000" w:themeColor="text1"/>
          <w:sz w:val="24"/>
          <w:szCs w:val="24"/>
        </w:rPr>
        <w:t xml:space="preserve"> Responsibilities</w:t>
      </w:r>
      <w:r w:rsidRPr="00BE7523">
        <w:rPr>
          <w:rFonts w:ascii="Arial" w:hAnsi="Arial" w:cs="Arial"/>
          <w:color w:val="000000" w:themeColor="text1"/>
          <w:sz w:val="24"/>
          <w:szCs w:val="24"/>
        </w:rPr>
        <w:br/>
        <w:t>•    Our drivers (MUA) have a high level of customer service and go above and beyond to ensure that all donors have an optimum donor experience.</w:t>
      </w:r>
      <w:r w:rsidRPr="00BE7523">
        <w:rPr>
          <w:rFonts w:ascii="Arial" w:hAnsi="Arial" w:cs="Arial"/>
          <w:color w:val="000000" w:themeColor="text1"/>
          <w:sz w:val="24"/>
          <w:szCs w:val="24"/>
        </w:rPr>
        <w:br/>
        <w:t xml:space="preserve">•    The ability to lift up to 75lbs on a regular basis as MUA’s drive to various locations, set up, </w:t>
      </w:r>
      <w:proofErr w:type="gramStart"/>
      <w:r w:rsidRPr="00BE7523">
        <w:rPr>
          <w:rFonts w:ascii="Arial" w:hAnsi="Arial" w:cs="Arial"/>
          <w:color w:val="000000" w:themeColor="text1"/>
          <w:sz w:val="24"/>
          <w:szCs w:val="24"/>
        </w:rPr>
        <w:t>tear</w:t>
      </w:r>
      <w:proofErr w:type="gramEnd"/>
      <w:r w:rsidRPr="00BE7523">
        <w:rPr>
          <w:rFonts w:ascii="Arial" w:hAnsi="Arial" w:cs="Arial"/>
          <w:color w:val="000000" w:themeColor="text1"/>
          <w:sz w:val="24"/>
          <w:szCs w:val="24"/>
        </w:rPr>
        <w:t xml:space="preserve"> down and packs the blood drive.</w:t>
      </w:r>
      <w:r w:rsidRPr="00BE7523">
        <w:rPr>
          <w:rFonts w:ascii="Arial" w:hAnsi="Arial" w:cs="Arial"/>
          <w:color w:val="000000" w:themeColor="text1"/>
          <w:sz w:val="24"/>
          <w:szCs w:val="24"/>
        </w:rPr>
        <w:br/>
        <w:t>•    Desire to be cross trained as a phlebotomist.</w:t>
      </w:r>
      <w:r w:rsidRPr="00BE7523">
        <w:rPr>
          <w:rFonts w:ascii="Arial" w:hAnsi="Arial" w:cs="Arial"/>
          <w:color w:val="000000" w:themeColor="text1"/>
          <w:sz w:val="24"/>
          <w:szCs w:val="24"/>
        </w:rPr>
        <w:br/>
        <w:t>•    Ability to remain flexible to work a highly variable schedule that includes early start times, late end times, weekends &amp; holidays to meet the needs of our blood drive sponsors and donors.</w:t>
      </w:r>
      <w:r w:rsidRPr="00BE7523">
        <w:rPr>
          <w:rFonts w:ascii="Arial" w:hAnsi="Arial" w:cs="Arial"/>
          <w:color w:val="000000" w:themeColor="text1"/>
          <w:sz w:val="24"/>
          <w:szCs w:val="24"/>
        </w:rPr>
        <w:br/>
        <w:t>•    Take the time to personally connect with donors – listen to their stories and help them understand the value of their donation</w:t>
      </w:r>
      <w:r w:rsidRPr="00BE7523">
        <w:rPr>
          <w:rFonts w:ascii="Arial" w:hAnsi="Arial" w:cs="Arial"/>
          <w:color w:val="000000" w:themeColor="text1"/>
          <w:sz w:val="24"/>
          <w:szCs w:val="24"/>
        </w:rPr>
        <w:br/>
        <w:t>•    Take care of your team members – show up for every shift and give 100% while you’re there.</w:t>
      </w:r>
      <w:r w:rsidRPr="00BE7523">
        <w:rPr>
          <w:rFonts w:ascii="Arial" w:hAnsi="Arial" w:cs="Arial"/>
          <w:color w:val="000000" w:themeColor="text1"/>
          <w:sz w:val="24"/>
          <w:szCs w:val="24"/>
        </w:rPr>
        <w:br/>
        <w:t>•    Contribute to a friendly and fun environment. Team up with your co-workers to keep our donors coming back again and again.</w:t>
      </w:r>
      <w:r w:rsidRPr="00BE7523">
        <w:rPr>
          <w:rFonts w:ascii="Arial" w:hAnsi="Arial" w:cs="Arial"/>
          <w:color w:val="000000" w:themeColor="text1"/>
          <w:sz w:val="24"/>
          <w:szCs w:val="24"/>
        </w:rPr>
        <w:br/>
        <w:t>•    Interact in a positive, proactive, and customer-focused manner with both internal and external customers, demonstrating care and compassion at all times</w:t>
      </w:r>
    </w:p>
    <w:p w:rsidR="00BE7523" w:rsidRDefault="00AC628A" w:rsidP="00AC628A">
      <w:pPr>
        <w:pStyle w:val="NormalWeb"/>
        <w:shd w:val="clear" w:color="auto" w:fill="FFFFFF"/>
        <w:spacing w:before="0" w:beforeAutospacing="0" w:after="0" w:afterAutospacing="0" w:line="241" w:lineRule="atLeast"/>
        <w:textAlignment w:val="baseline"/>
        <w:rPr>
          <w:rFonts w:ascii="Arial" w:hAnsi="Arial" w:cs="Arial"/>
          <w:color w:val="000000" w:themeColor="text1"/>
        </w:rPr>
      </w:pPr>
      <w:r w:rsidRPr="00BE7523">
        <w:rPr>
          <w:rFonts w:ascii="Arial" w:hAnsi="Arial" w:cs="Arial"/>
          <w:color w:val="000000" w:themeColor="text1"/>
        </w:rPr>
        <w:t>The aforementioned responsibilities of the Driver describe the general nature and level of work and are not an exhaustive list.</w:t>
      </w:r>
    </w:p>
    <w:p w:rsidR="00BE7523" w:rsidRPr="00AC628A" w:rsidRDefault="00BE7523" w:rsidP="00BE7523">
      <w:pPr>
        <w:pStyle w:val="NormalWeb"/>
        <w:shd w:val="clear" w:color="auto" w:fill="FFFFFF"/>
        <w:spacing w:before="0" w:beforeAutospacing="0" w:after="0" w:afterAutospacing="0" w:line="241" w:lineRule="atLeast"/>
        <w:textAlignment w:val="baseline"/>
        <w:rPr>
          <w:rFonts w:ascii="Arial" w:hAnsi="Arial" w:cs="Arial"/>
          <w:b/>
          <w:color w:val="000000" w:themeColor="text1"/>
        </w:rPr>
      </w:pPr>
      <w:r w:rsidRPr="00BE7523">
        <w:rPr>
          <w:rFonts w:ascii="Arial" w:hAnsi="Arial" w:cs="Arial"/>
          <w:b/>
          <w:color w:val="000000" w:themeColor="text1"/>
        </w:rPr>
        <w:t>This position pays $14.54/hour and is unionized. We offer compressive benefits package inclusive of health and 401K.</w:t>
      </w:r>
    </w:p>
    <w:sectPr w:rsidR="00BE7523" w:rsidRPr="00AC628A" w:rsidSect="00043C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53D6C"/>
    <w:multiLevelType w:val="hybridMultilevel"/>
    <w:tmpl w:val="CA5249E0"/>
    <w:lvl w:ilvl="0" w:tplc="E864EA84">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810D28"/>
    <w:multiLevelType w:val="hybridMultilevel"/>
    <w:tmpl w:val="8294DA64"/>
    <w:lvl w:ilvl="0" w:tplc="E1F657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0E26"/>
    <w:rsid w:val="00043CB2"/>
    <w:rsid w:val="000D12DC"/>
    <w:rsid w:val="00107D7B"/>
    <w:rsid w:val="002F780E"/>
    <w:rsid w:val="003268E5"/>
    <w:rsid w:val="00330E26"/>
    <w:rsid w:val="006E1462"/>
    <w:rsid w:val="00A24857"/>
    <w:rsid w:val="00AC628A"/>
    <w:rsid w:val="00B843A2"/>
    <w:rsid w:val="00BE7523"/>
    <w:rsid w:val="00C0753C"/>
    <w:rsid w:val="00D47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26"/>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E26"/>
    <w:rPr>
      <w:color w:val="0563C1"/>
      <w:u w:val="single"/>
    </w:rPr>
  </w:style>
  <w:style w:type="paragraph" w:styleId="ListParagraph">
    <w:name w:val="List Paragraph"/>
    <w:basedOn w:val="Normal"/>
    <w:uiPriority w:val="34"/>
    <w:qFormat/>
    <w:rsid w:val="00330E26"/>
    <w:pPr>
      <w:ind w:left="720"/>
      <w:contextualSpacing/>
    </w:pPr>
  </w:style>
  <w:style w:type="paragraph" w:styleId="NormalWeb">
    <w:name w:val="Normal (Web)"/>
    <w:basedOn w:val="Normal"/>
    <w:uiPriority w:val="99"/>
    <w:unhideWhenUsed/>
    <w:rsid w:val="00AC628A"/>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9196158">
      <w:bodyDiv w:val="1"/>
      <w:marLeft w:val="0"/>
      <w:marRight w:val="0"/>
      <w:marTop w:val="0"/>
      <w:marBottom w:val="0"/>
      <w:divBdr>
        <w:top w:val="none" w:sz="0" w:space="0" w:color="auto"/>
        <w:left w:val="none" w:sz="0" w:space="0" w:color="auto"/>
        <w:bottom w:val="none" w:sz="0" w:space="0" w:color="auto"/>
        <w:right w:val="none" w:sz="0" w:space="0" w:color="auto"/>
      </w:divBdr>
    </w:div>
    <w:div w:id="17641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sarah.goodman</dc:creator>
  <cp:keywords/>
  <dc:description/>
  <cp:lastModifiedBy>sarah.goodman</cp:lastModifiedBy>
  <cp:revision>3</cp:revision>
  <dcterms:created xsi:type="dcterms:W3CDTF">2016-11-16T16:55:00Z</dcterms:created>
  <dcterms:modified xsi:type="dcterms:W3CDTF">2016-11-16T17:03:00Z</dcterms:modified>
</cp:coreProperties>
</file>